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C" w:rsidRPr="00DB67AA" w:rsidRDefault="000E61DC" w:rsidP="000E61DC">
      <w:pPr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20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5"/>
      </w:tblGrid>
      <w:tr w:rsidR="000E61DC" w:rsidRPr="00DB67AA" w:rsidTr="001824C2">
        <w:tc>
          <w:tcPr>
            <w:tcW w:w="0" w:type="auto"/>
            <w:tcMar>
              <w:top w:w="15" w:type="dxa"/>
              <w:left w:w="1500" w:type="dxa"/>
              <w:bottom w:w="15" w:type="dxa"/>
              <w:right w:w="15" w:type="dxa"/>
            </w:tcMar>
            <w:vAlign w:val="center"/>
            <w:hideMark/>
          </w:tcPr>
          <w:p w:rsidR="000E61DC" w:rsidRPr="000E61DC" w:rsidRDefault="000E61DC" w:rsidP="005E7A2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0E61DC"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  <w:t>Основные направления деятельности</w:t>
            </w:r>
          </w:p>
          <w:p w:rsidR="000E61DC" w:rsidRPr="000E61DC" w:rsidRDefault="000E61DC" w:rsidP="005E7A26">
            <w:pPr>
              <w:spacing w:after="0" w:line="240" w:lineRule="auto"/>
              <w:rPr>
                <w:rFonts w:asciiTheme="majorHAnsi" w:eastAsia="Times New Roman" w:hAnsiTheme="majorHAnsi" w:cs="Times New Roman"/>
                <w:sz w:val="44"/>
                <w:szCs w:val="44"/>
                <w:lang w:eastAsia="ru-RU"/>
              </w:rPr>
            </w:pPr>
            <w:r w:rsidRPr="000E61DC"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  <w:t>первичной профсоюзной организации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44"/>
                <w:szCs w:val="44"/>
                <w:lang w:eastAsia="ru-RU"/>
              </w:rPr>
              <w:t>:</w:t>
            </w:r>
          </w:p>
          <w:p w:rsidR="000E61DC" w:rsidRPr="00DB67AA" w:rsidRDefault="000E61DC" w:rsidP="005E7A2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E61DC" w:rsidRDefault="000E61DC" w:rsidP="005E7A2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DB67AA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заключение "Коллективного договора" в интересах работников. 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участие в решении вопросов защиты профессиональных интересов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 членов профсоюз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повышение квалификации, аттестация, </w:t>
            </w: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тарификация и т.д.).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Start"/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 созданием безопасных условий и охрана труда.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-работа с ветеранами педагогического труда.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 xml:space="preserve">-создание благоприятного психологического климата </w:t>
            </w:r>
          </w:p>
          <w:p w:rsidR="000E61DC" w:rsidRP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в педагогическом коллективе.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-оздоровительная и культурно-массовая работа.</w:t>
            </w:r>
          </w:p>
          <w:p w:rsidR="000E61DC" w:rsidRDefault="000E61DC" w:rsidP="001824C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</w:pPr>
          </w:p>
          <w:p w:rsidR="000E61DC" w:rsidRPr="000E61DC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0E61DC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ru-RU"/>
              </w:rPr>
              <w:t>-информационная деятельность.</w:t>
            </w:r>
          </w:p>
          <w:p w:rsidR="000E61DC" w:rsidRPr="00DB67AA" w:rsidRDefault="000E61DC" w:rsidP="001824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94352" w:rsidRDefault="00B94352"/>
    <w:p w:rsidR="004B23F6" w:rsidRDefault="004B23F6"/>
    <w:p w:rsidR="004B23F6" w:rsidRDefault="004B23F6" w:rsidP="004B23F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DB67A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  </w:t>
      </w:r>
    </w:p>
    <w:p w:rsidR="004B23F6" w:rsidRDefault="004B23F6"/>
    <w:sectPr w:rsidR="004B23F6" w:rsidSect="000E61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1DC"/>
    <w:rsid w:val="000E61DC"/>
    <w:rsid w:val="000F5094"/>
    <w:rsid w:val="004B23F6"/>
    <w:rsid w:val="005E7A26"/>
    <w:rsid w:val="00B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Оксана</cp:lastModifiedBy>
  <cp:revision>5</cp:revision>
  <dcterms:created xsi:type="dcterms:W3CDTF">2013-12-17T09:10:00Z</dcterms:created>
  <dcterms:modified xsi:type="dcterms:W3CDTF">2023-03-04T15:05:00Z</dcterms:modified>
</cp:coreProperties>
</file>